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76" w:rsidRDefault="00523976" w:rsidP="0010391D">
      <w:pPr>
        <w:pBdr>
          <w:top w:val="single" w:sz="4" w:space="1" w:color="auto"/>
        </w:pBdr>
        <w:ind w:left="1565"/>
        <w:rPr>
          <w:sz w:val="2"/>
          <w:szCs w:val="2"/>
        </w:rPr>
      </w:pPr>
      <w:proofErr w:type="spellStart"/>
      <w:r>
        <w:rPr>
          <w:sz w:val="2"/>
          <w:szCs w:val="2"/>
        </w:rPr>
        <w:t>Ва</w:t>
      </w:r>
      <w:proofErr w:type="spellEnd"/>
    </w:p>
    <w:p w:rsidR="00523976" w:rsidRDefault="00523976" w:rsidP="0010391D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523976" w:rsidRDefault="00523976" w:rsidP="0010391D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523976" w:rsidRDefault="00523976" w:rsidP="0010391D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:rsidR="00523976" w:rsidRDefault="00523976" w:rsidP="00523976">
      <w:pPr>
        <w:pBdr>
          <w:top w:val="single" w:sz="4" w:space="1" w:color="auto"/>
        </w:pBdr>
        <w:ind w:left="1565"/>
        <w:jc w:val="center"/>
        <w:rPr>
          <w:sz w:val="2"/>
          <w:szCs w:val="2"/>
        </w:rPr>
      </w:pPr>
      <w:r>
        <w:rPr>
          <w:sz w:val="24"/>
          <w:szCs w:val="24"/>
        </w:rPr>
        <w:t xml:space="preserve">Вакансии ГБУЗ СО «ДГБ </w:t>
      </w:r>
      <w:proofErr w:type="spellStart"/>
      <w:r>
        <w:rPr>
          <w:sz w:val="24"/>
          <w:szCs w:val="24"/>
        </w:rPr>
        <w:t>г</w:t>
      </w:r>
      <w:r>
        <w:rPr>
          <w:sz w:val="2"/>
          <w:szCs w:val="2"/>
        </w:rPr>
        <w:t>В</w:t>
      </w:r>
      <w:proofErr w:type="spellEnd"/>
      <w:r>
        <w:rPr>
          <w:sz w:val="2"/>
          <w:szCs w:val="2"/>
        </w:rPr>
        <w:t xml:space="preserve">   </w:t>
      </w:r>
      <w:proofErr w:type="spellStart"/>
      <w:r>
        <w:rPr>
          <w:sz w:val="24"/>
          <w:szCs w:val="24"/>
        </w:rPr>
        <w:t>Первоуральск</w:t>
      </w:r>
      <w:proofErr w:type="gramStart"/>
      <w:r>
        <w:rPr>
          <w:sz w:val="24"/>
          <w:szCs w:val="24"/>
        </w:rPr>
        <w:t>»</w:t>
      </w:r>
      <w:r>
        <w:rPr>
          <w:sz w:val="2"/>
          <w:szCs w:val="2"/>
        </w:rPr>
        <w:t>А</w:t>
      </w:r>
      <w:proofErr w:type="spellEnd"/>
      <w:proofErr w:type="gramEnd"/>
    </w:p>
    <w:p w:rsidR="00523976" w:rsidRDefault="00523976" w:rsidP="00523976">
      <w:pPr>
        <w:pBdr>
          <w:top w:val="single" w:sz="4" w:space="1" w:color="auto"/>
        </w:pBdr>
        <w:ind w:left="1565"/>
        <w:jc w:val="center"/>
        <w:rPr>
          <w:sz w:val="2"/>
          <w:szCs w:val="2"/>
        </w:rPr>
      </w:pPr>
    </w:p>
    <w:tbl>
      <w:tblPr>
        <w:tblW w:w="1576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134"/>
        <w:gridCol w:w="1275"/>
        <w:gridCol w:w="1361"/>
        <w:gridCol w:w="1191"/>
        <w:gridCol w:w="1959"/>
        <w:gridCol w:w="905"/>
        <w:gridCol w:w="906"/>
        <w:gridCol w:w="1701"/>
        <w:gridCol w:w="1278"/>
        <w:gridCol w:w="1191"/>
        <w:gridCol w:w="1276"/>
      </w:tblGrid>
      <w:tr w:rsidR="0010391D" w:rsidTr="00BA4A58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</w:t>
            </w:r>
            <w:r>
              <w:rPr>
                <w:lang w:eastAsia="en-US"/>
              </w:rPr>
              <w:softHyphen/>
              <w:t>ние профессии (специаль</w:t>
            </w:r>
            <w:r>
              <w:rPr>
                <w:lang w:eastAsia="en-US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</w:t>
            </w:r>
            <w:r>
              <w:rPr>
                <w:lang w:eastAsia="en-US"/>
              </w:rPr>
              <w:softHyphen/>
              <w:t>кация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</w:t>
            </w:r>
            <w:r>
              <w:rPr>
                <w:lang w:eastAsia="en-US"/>
              </w:rPr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 работы (постоян</w:t>
            </w:r>
            <w:r>
              <w:rPr>
                <w:lang w:eastAsia="en-US"/>
              </w:rPr>
              <w:softHyphen/>
              <w:t>ная, временная, по совмес</w:t>
            </w:r>
            <w:r>
              <w:rPr>
                <w:lang w:eastAsia="en-US"/>
              </w:rPr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Заработ</w:t>
            </w:r>
            <w:r>
              <w:rPr>
                <w:lang w:eastAsia="en-US"/>
              </w:rPr>
              <w:softHyphen/>
              <w:t>ная плата (доход)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</w:t>
            </w:r>
            <w:r>
              <w:rPr>
                <w:lang w:eastAsia="en-US"/>
              </w:rPr>
              <w:softHyphen/>
              <w:t>нально-квали</w:t>
            </w:r>
            <w:r>
              <w:rPr>
                <w:lang w:eastAsia="en-US"/>
              </w:rPr>
              <w:softHyphen/>
              <w:t>фикационные требования, образование, дополни</w:t>
            </w:r>
            <w:r>
              <w:rPr>
                <w:lang w:eastAsia="en-US"/>
              </w:rPr>
              <w:softHyphen/>
              <w:t>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  <w:r>
              <w:rPr>
                <w:lang w:eastAsia="en-US"/>
              </w:rPr>
              <w:softHyphen/>
              <w:t>тельные пожелания к кандидатуре работника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</w:t>
            </w:r>
            <w:r>
              <w:rPr>
                <w:lang w:eastAsia="en-US"/>
              </w:rPr>
              <w:softHyphen/>
              <w:t>ставление дополни</w:t>
            </w:r>
            <w:r>
              <w:rPr>
                <w:lang w:eastAsia="en-US"/>
              </w:rPr>
              <w:softHyphen/>
              <w:t>тельных социаль</w:t>
            </w:r>
            <w:r>
              <w:rPr>
                <w:lang w:eastAsia="en-US"/>
              </w:rPr>
              <w:softHyphen/>
              <w:t>ных гарантий работнику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по результа</w:t>
            </w:r>
            <w:r>
              <w:rPr>
                <w:lang w:eastAsia="en-US"/>
              </w:rPr>
              <w:softHyphen/>
              <w:t>там конкурса на замещение вакансии</w:t>
            </w:r>
          </w:p>
        </w:tc>
      </w:tr>
      <w:tr w:rsidR="0010391D" w:rsidTr="00BA4A58">
        <w:trPr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lang w:eastAsia="en-US"/>
              </w:rPr>
              <w:softHyphen/>
              <w:t>ная продолжитель</w:t>
            </w:r>
            <w:r>
              <w:rPr>
                <w:lang w:eastAsia="en-US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окон</w:t>
            </w:r>
            <w:r>
              <w:rPr>
                <w:lang w:eastAsia="en-US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D" w:rsidRDefault="0010391D">
            <w:pPr>
              <w:autoSpaceDE/>
              <w:autoSpaceDN/>
              <w:rPr>
                <w:lang w:eastAsia="en-US"/>
              </w:rPr>
            </w:pPr>
          </w:p>
        </w:tc>
      </w:tr>
      <w:tr w:rsidR="0010391D" w:rsidTr="00BA4A58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0391D" w:rsidTr="00BA4A58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Врач – педиатр участковый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5239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 w:rsidP="00553D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 </w:t>
            </w:r>
            <w:r w:rsidR="00553D6A">
              <w:rPr>
                <w:lang w:eastAsia="en-US"/>
              </w:rPr>
              <w:t>50</w:t>
            </w:r>
            <w:r>
              <w:rPr>
                <w:lang w:eastAsia="en-US"/>
              </w:rPr>
              <w:t>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Сокращенная</w:t>
            </w:r>
          </w:p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7ч.45мин.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38" w:rsidRDefault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образование,</w:t>
            </w:r>
          </w:p>
          <w:p w:rsidR="0010391D" w:rsidRDefault="00E01338" w:rsidP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0391D">
              <w:rPr>
                <w:lang w:eastAsia="en-US"/>
              </w:rPr>
              <w:t xml:space="preserve">аличие </w:t>
            </w:r>
            <w:r>
              <w:rPr>
                <w:lang w:eastAsia="en-US"/>
              </w:rPr>
              <w:t>д</w:t>
            </w:r>
            <w:r w:rsidR="0010391D">
              <w:rPr>
                <w:lang w:eastAsia="en-US"/>
              </w:rPr>
              <w:t>иплома, наличие сертификата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Доброжелательность, ком-</w:t>
            </w:r>
            <w:proofErr w:type="spellStart"/>
            <w:r>
              <w:rPr>
                <w:lang w:eastAsia="en-US"/>
              </w:rPr>
              <w:t>муникабель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(при собеседовании)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D" w:rsidRDefault="0010391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0391D" w:rsidTr="00BA4A58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 w:rsidP="009C0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Врач </w:t>
            </w:r>
            <w:r w:rsidR="00FE6A8E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FE6A8E">
              <w:rPr>
                <w:lang w:eastAsia="en-US"/>
              </w:rPr>
              <w:t xml:space="preserve">педиатр </w:t>
            </w:r>
            <w:r w:rsidR="009C0C8F">
              <w:rPr>
                <w:lang w:eastAsia="en-US"/>
              </w:rPr>
              <w:t>(стационара)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 w:rsidP="00553D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53D6A">
              <w:rPr>
                <w:lang w:eastAsia="en-US"/>
              </w:rPr>
              <w:t>5</w:t>
            </w:r>
            <w:r w:rsidR="005C2B6E">
              <w:rPr>
                <w:lang w:eastAsia="en-US"/>
              </w:rPr>
              <w:t>0</w:t>
            </w:r>
            <w:r>
              <w:rPr>
                <w:lang w:eastAsia="en-US"/>
              </w:rPr>
              <w:t>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Сокращенная</w:t>
            </w:r>
          </w:p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7ч.45мин.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38" w:rsidRDefault="00E01338" w:rsidP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образование,</w:t>
            </w:r>
          </w:p>
          <w:p w:rsidR="0010391D" w:rsidRDefault="00E01338" w:rsidP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диплома, наличие сертификата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Доброжелательность, ком-</w:t>
            </w:r>
            <w:proofErr w:type="spellStart"/>
            <w:r>
              <w:rPr>
                <w:lang w:eastAsia="en-US"/>
              </w:rPr>
              <w:t>муникабель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D" w:rsidRDefault="001039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(при собеседовании)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D" w:rsidRDefault="0010391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C0C8F" w:rsidTr="00BA4A58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 w:rsidP="009C0C8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Рентгенолаборант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 w:rsidP="00553D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22000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 w:rsidP="005454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сокращенная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E01338" w:rsidP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профессиональное, н</w:t>
            </w:r>
            <w:r w:rsidR="009C0C8F">
              <w:rPr>
                <w:lang w:eastAsia="en-US"/>
              </w:rPr>
              <w:t xml:space="preserve">аличие </w:t>
            </w:r>
            <w:r>
              <w:rPr>
                <w:lang w:eastAsia="en-US"/>
              </w:rPr>
              <w:t>д</w:t>
            </w:r>
            <w:r w:rsidR="009C0C8F">
              <w:rPr>
                <w:lang w:eastAsia="en-US"/>
              </w:rPr>
              <w:t>иплома, наличие сертификата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 w:rsidP="00FD46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Доброжелательность, ком-</w:t>
            </w:r>
            <w:proofErr w:type="spellStart"/>
            <w:r>
              <w:rPr>
                <w:lang w:eastAsia="en-US"/>
              </w:rPr>
              <w:t>муникабель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 w:rsidP="00FD463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(при собеседовании)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F" w:rsidRDefault="009C0C8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A4A58" w:rsidTr="00BA4A58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 w:rsidP="005C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</w:t>
            </w:r>
            <w:r w:rsidR="005C2B6E">
              <w:rPr>
                <w:lang w:eastAsia="en-US"/>
              </w:rPr>
              <w:t>2</w:t>
            </w:r>
            <w:r>
              <w:rPr>
                <w:lang w:eastAsia="en-US"/>
              </w:rPr>
              <w:t>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Сокращенная</w:t>
            </w:r>
            <w:proofErr w:type="gramEnd"/>
            <w:r>
              <w:rPr>
                <w:lang w:eastAsia="en-US"/>
              </w:rPr>
              <w:t xml:space="preserve"> 7 ч.45 мин.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E01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профессиональное, наличие диплома, наличие сертификата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 w:rsidP="00C34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Доброжелательность, ком-</w:t>
            </w:r>
            <w:proofErr w:type="spellStart"/>
            <w:r>
              <w:rPr>
                <w:lang w:eastAsia="en-US"/>
              </w:rPr>
              <w:t>муникабель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 w:rsidP="00C34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(при собеседовании)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8" w:rsidRDefault="00BA4A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3976" w:rsidTr="00BA4A58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5239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Врач – неонатолог (стационара)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50000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Сокращенная</w:t>
            </w:r>
          </w:p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7ч.45мин.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образование,</w:t>
            </w:r>
          </w:p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диплома, наличие сертификата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Доброжелательность, ком-</w:t>
            </w:r>
            <w:proofErr w:type="spellStart"/>
            <w:r>
              <w:rPr>
                <w:lang w:eastAsia="en-US"/>
              </w:rPr>
              <w:t>муникабель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(при собеседовании)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76" w:rsidRDefault="00523976" w:rsidP="001312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0391D" w:rsidRDefault="0010391D" w:rsidP="0010391D">
      <w:pPr>
        <w:rPr>
          <w:sz w:val="16"/>
          <w:szCs w:val="16"/>
        </w:rPr>
      </w:pPr>
    </w:p>
    <w:p w:rsidR="00CB645A" w:rsidRDefault="00523976">
      <w:r>
        <w:t>Обращаться в отдел кадров  - 8(3439) 66-79-59</w:t>
      </w:r>
      <w:bookmarkStart w:id="0" w:name="_GoBack"/>
      <w:bookmarkEnd w:id="0"/>
    </w:p>
    <w:sectPr w:rsidR="00CB645A" w:rsidSect="00523976">
      <w:pgSz w:w="16838" w:h="11906" w:orient="landscape"/>
      <w:pgMar w:top="159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1D"/>
    <w:rsid w:val="0010391D"/>
    <w:rsid w:val="002462F8"/>
    <w:rsid w:val="00261C99"/>
    <w:rsid w:val="00263D36"/>
    <w:rsid w:val="002A2E3B"/>
    <w:rsid w:val="003817A0"/>
    <w:rsid w:val="004879C1"/>
    <w:rsid w:val="005136C5"/>
    <w:rsid w:val="00523976"/>
    <w:rsid w:val="005454EC"/>
    <w:rsid w:val="00553D6A"/>
    <w:rsid w:val="00570A0A"/>
    <w:rsid w:val="00597B04"/>
    <w:rsid w:val="005C2B6E"/>
    <w:rsid w:val="006110B9"/>
    <w:rsid w:val="006A216F"/>
    <w:rsid w:val="006C03D0"/>
    <w:rsid w:val="00897393"/>
    <w:rsid w:val="009737A7"/>
    <w:rsid w:val="009C0C8F"/>
    <w:rsid w:val="009F4373"/>
    <w:rsid w:val="00AD40DB"/>
    <w:rsid w:val="00BA4A58"/>
    <w:rsid w:val="00CB645A"/>
    <w:rsid w:val="00D25D4E"/>
    <w:rsid w:val="00E01338"/>
    <w:rsid w:val="00E32CBA"/>
    <w:rsid w:val="00F34893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DA1-F6D5-4F23-AA5C-386A9394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Ксения</cp:lastModifiedBy>
  <cp:revision>25</cp:revision>
  <cp:lastPrinted>2018-06-25T05:58:00Z</cp:lastPrinted>
  <dcterms:created xsi:type="dcterms:W3CDTF">2017-02-28T09:10:00Z</dcterms:created>
  <dcterms:modified xsi:type="dcterms:W3CDTF">2019-11-20T04:51:00Z</dcterms:modified>
</cp:coreProperties>
</file>